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987" w14:textId="77777777" w:rsidR="00957130" w:rsidRPr="00910F46" w:rsidRDefault="00957130" w:rsidP="00957130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Powiatowe Centrum Zdrowia  Sp. z o.o. w Kartuzach</w:t>
      </w:r>
    </w:p>
    <w:p w14:paraId="6BA3DB32" w14:textId="5605A5CE" w:rsidR="00A82289" w:rsidRDefault="00723808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0A6D62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</w:p>
    <w:p w14:paraId="6819BBF1" w14:textId="3B09464F" w:rsidR="00F91D45" w:rsidRPr="00910F46" w:rsidRDefault="00D55460" w:rsidP="00F1749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1749B">
        <w:rPr>
          <w:rFonts w:ascii="Times New Roman" w:eastAsia="Times New Roman" w:hAnsi="Times New Roman" w:cs="Times New Roman"/>
          <w:b/>
          <w:sz w:val="40"/>
          <w:szCs w:val="40"/>
        </w:rPr>
        <w:t>Referent</w:t>
      </w:r>
      <w:r w:rsidR="00A82289" w:rsidRPr="00A82289">
        <w:rPr>
          <w:rFonts w:ascii="Times New Roman" w:eastAsia="Times New Roman" w:hAnsi="Times New Roman" w:cs="Times New Roman"/>
          <w:b/>
          <w:sz w:val="40"/>
          <w:szCs w:val="40"/>
        </w:rPr>
        <w:t xml:space="preserve"> ds. </w:t>
      </w:r>
      <w:r w:rsidR="00A64258">
        <w:rPr>
          <w:rFonts w:ascii="Times New Roman" w:eastAsia="Times New Roman" w:hAnsi="Times New Roman" w:cs="Times New Roman"/>
          <w:b/>
          <w:sz w:val="40"/>
          <w:szCs w:val="40"/>
        </w:rPr>
        <w:t>administracyjnych i z</w:t>
      </w:r>
      <w:r w:rsidR="00A82289" w:rsidRPr="00A82289">
        <w:rPr>
          <w:rFonts w:ascii="Times New Roman" w:eastAsia="Times New Roman" w:hAnsi="Times New Roman" w:cs="Times New Roman"/>
          <w:b/>
          <w:sz w:val="40"/>
          <w:szCs w:val="40"/>
        </w:rPr>
        <w:t xml:space="preserve">amówień </w:t>
      </w:r>
      <w:r w:rsidR="00A64258">
        <w:rPr>
          <w:rFonts w:ascii="Times New Roman" w:eastAsia="Times New Roman" w:hAnsi="Times New Roman" w:cs="Times New Roman"/>
          <w:b/>
          <w:sz w:val="40"/>
          <w:szCs w:val="40"/>
        </w:rPr>
        <w:t>p</w:t>
      </w:r>
      <w:r w:rsidR="00A82289" w:rsidRPr="00A82289">
        <w:rPr>
          <w:rFonts w:ascii="Times New Roman" w:eastAsia="Times New Roman" w:hAnsi="Times New Roman" w:cs="Times New Roman"/>
          <w:b/>
          <w:sz w:val="40"/>
          <w:szCs w:val="40"/>
        </w:rPr>
        <w:t>ublicznych</w:t>
      </w:r>
    </w:p>
    <w:p w14:paraId="4409AEDE" w14:textId="77777777" w:rsidR="00F11979" w:rsidRDefault="00F60218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7A26B41B" w14:textId="394C890B" w:rsidR="00FF50EE" w:rsidRPr="00FF50EE" w:rsidRDefault="00FF50EE" w:rsidP="002E63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>obsł</w:t>
      </w:r>
      <w:r>
        <w:rPr>
          <w:rFonts w:ascii="Times New Roman" w:eastAsia="Times New Roman" w:hAnsi="Times New Roman" w:cs="Times New Roman"/>
          <w:sz w:val="22"/>
          <w:lang w:eastAsia="pl-PL"/>
        </w:rPr>
        <w:t>uga postępowa</w:t>
      </w:r>
      <w:r w:rsidR="00A64258">
        <w:rPr>
          <w:rFonts w:ascii="Times New Roman" w:eastAsia="Times New Roman" w:hAnsi="Times New Roman" w:cs="Times New Roman"/>
          <w:sz w:val="22"/>
          <w:lang w:eastAsia="pl-PL"/>
        </w:rPr>
        <w:t xml:space="preserve">ń </w:t>
      </w:r>
      <w:r w:rsidRPr="00FF50EE">
        <w:rPr>
          <w:rFonts w:ascii="Times New Roman" w:eastAsia="Times New Roman" w:hAnsi="Times New Roman" w:cs="Times New Roman"/>
          <w:sz w:val="22"/>
          <w:lang w:eastAsia="pl-PL"/>
        </w:rPr>
        <w:t>o udzielenie zamówienia publicznego</w:t>
      </w:r>
      <w:r w:rsidR="00A64258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26F32BBA" w14:textId="6B9C8DF4" w:rsidR="00FF50EE" w:rsidRDefault="00F1749B" w:rsidP="002E63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lang w:eastAsia="pl-PL"/>
        </w:rPr>
        <w:t>realizacja czynności administracyjnych,</w:t>
      </w:r>
    </w:p>
    <w:p w14:paraId="6FFEBD41" w14:textId="52AC14F0" w:rsidR="00F1749B" w:rsidRPr="00FF50EE" w:rsidRDefault="00F1749B" w:rsidP="002E63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przygotowywanie informacji publicznej,</w:t>
      </w:r>
    </w:p>
    <w:p w14:paraId="5C340B24" w14:textId="0D7EEE74" w:rsidR="00F1749B" w:rsidRPr="00F1749B" w:rsidRDefault="00FF50EE" w:rsidP="00F174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 xml:space="preserve">współdziałanie z innymi jednostkami w zakresie przygotowywania i 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przeprowadzania </w:t>
      </w:r>
      <w:r w:rsidRPr="00FF50EE">
        <w:rPr>
          <w:rFonts w:ascii="Times New Roman" w:eastAsia="Times New Roman" w:hAnsi="Times New Roman" w:cs="Times New Roman"/>
          <w:sz w:val="22"/>
          <w:lang w:eastAsia="pl-PL"/>
        </w:rPr>
        <w:t>zamówień</w:t>
      </w:r>
      <w:r w:rsidR="00F1749B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14:paraId="6DAFF592" w14:textId="77777777" w:rsidR="00D55460" w:rsidRPr="00A82289" w:rsidRDefault="00D55460" w:rsidP="00A8228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05197C40" w14:textId="0846762B" w:rsidR="00414F30" w:rsidRDefault="00F60218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FF50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7894">
        <w:rPr>
          <w:rFonts w:ascii="Times New Roman" w:eastAsia="Times New Roman" w:hAnsi="Times New Roman" w:cs="Times New Roman"/>
          <w:lang w:eastAsia="pl-PL"/>
        </w:rPr>
        <w:t>pożądane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45A8EE3A" w14:textId="47E6C840" w:rsidR="000515D9" w:rsidRPr="00FF50EE" w:rsidRDefault="000515D9" w:rsidP="002E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wykształcenie wyższe,</w:t>
      </w:r>
    </w:p>
    <w:p w14:paraId="7CC80181" w14:textId="53A7A6BC" w:rsidR="000515D9" w:rsidRPr="00FF50EE" w:rsidRDefault="00A82289" w:rsidP="002E63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z</w:t>
      </w:r>
      <w:r w:rsidR="000515D9" w:rsidRPr="00FF50EE">
        <w:rPr>
          <w:rFonts w:ascii="Times New Roman" w:eastAsia="Times New Roman" w:hAnsi="Times New Roman" w:cs="Times New Roman"/>
          <w:lang w:eastAsia="pl-PL"/>
        </w:rPr>
        <w:t>najomość przepisów ustawy PZP i przepisów wykonawczych,</w:t>
      </w:r>
    </w:p>
    <w:p w14:paraId="1FEEBB49" w14:textId="2D403B6D" w:rsidR="000515D9" w:rsidRPr="00FF50EE" w:rsidRDefault="000515D9" w:rsidP="002E63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doświadczenie w obsłudze zamówień publicznych po stronie zamawiającego,</w:t>
      </w:r>
    </w:p>
    <w:p w14:paraId="24939818" w14:textId="47058F35" w:rsidR="000515D9" w:rsidRPr="00FF50EE" w:rsidRDefault="000515D9" w:rsidP="002E63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dobra znajomość obsługi komputera</w:t>
      </w:r>
      <w:r w:rsidR="00D55460">
        <w:rPr>
          <w:rFonts w:ascii="Times New Roman" w:eastAsia="Times New Roman" w:hAnsi="Times New Roman" w:cs="Times New Roman"/>
          <w:lang w:eastAsia="pl-PL"/>
        </w:rPr>
        <w:t xml:space="preserve"> w zakresie MS OFFICE</w:t>
      </w:r>
      <w:r w:rsidRPr="00FF50EE">
        <w:rPr>
          <w:rFonts w:ascii="Times New Roman" w:eastAsia="Times New Roman" w:hAnsi="Times New Roman" w:cs="Times New Roman"/>
          <w:lang w:eastAsia="pl-PL"/>
        </w:rPr>
        <w:t>,</w:t>
      </w:r>
    </w:p>
    <w:p w14:paraId="4D3E8984" w14:textId="5DE1F187" w:rsidR="000515D9" w:rsidRPr="00FF50EE" w:rsidRDefault="00017894" w:rsidP="002E63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komunikatywność, elastyczność, samodzielność, wysoka kultura osobista,</w:t>
      </w:r>
    </w:p>
    <w:p w14:paraId="32B6423D" w14:textId="6387F904" w:rsidR="000515D9" w:rsidRPr="00FF50EE" w:rsidRDefault="00A82289" w:rsidP="002E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r</w:t>
      </w:r>
      <w:r w:rsidR="000515D9" w:rsidRPr="00FF50EE">
        <w:rPr>
          <w:rFonts w:ascii="Times New Roman" w:eastAsia="Times New Roman" w:hAnsi="Times New Roman" w:cs="Times New Roman"/>
          <w:lang w:eastAsia="pl-PL"/>
        </w:rPr>
        <w:t>zetelność i odpowiedzialność w wykonywaniu powierzonych zadań.</w:t>
      </w:r>
    </w:p>
    <w:p w14:paraId="479FDCD1" w14:textId="77777777" w:rsidR="00D55460" w:rsidRPr="00414F30" w:rsidRDefault="00D55460" w:rsidP="00A82289">
      <w:pPr>
        <w:spacing w:after="0"/>
        <w:rPr>
          <w:lang w:eastAsia="pl-PL"/>
        </w:rPr>
      </w:pPr>
    </w:p>
    <w:p w14:paraId="3A25F85E" w14:textId="22894DFD" w:rsidR="00414F30" w:rsidRDefault="00414F30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Oferujemy:</w:t>
      </w:r>
    </w:p>
    <w:p w14:paraId="2E7F9984" w14:textId="45549C13" w:rsidR="00A82289" w:rsidRDefault="00A82289" w:rsidP="002E63D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>s</w:t>
      </w:r>
      <w:r w:rsidRPr="00A82289">
        <w:rPr>
          <w:rFonts w:ascii="Times New Roman" w:hAnsi="Times New Roman" w:cs="Times New Roman"/>
          <w:sz w:val="22"/>
        </w:rPr>
        <w:t xml:space="preserve">tabilne i pewne warunki zatrudnienia w oparciu o umowę </w:t>
      </w:r>
      <w:r w:rsidR="00D55460">
        <w:rPr>
          <w:rFonts w:ascii="Times New Roman" w:hAnsi="Times New Roman" w:cs="Times New Roman"/>
          <w:sz w:val="22"/>
        </w:rPr>
        <w:t xml:space="preserve">o pracę w wymiarze </w:t>
      </w:r>
      <w:r w:rsidRPr="00A82289">
        <w:rPr>
          <w:rFonts w:ascii="Times New Roman" w:hAnsi="Times New Roman" w:cs="Times New Roman"/>
          <w:sz w:val="22"/>
        </w:rPr>
        <w:t xml:space="preserve"> </w:t>
      </w:r>
      <w:r w:rsidR="00D55460" w:rsidRPr="00A82289">
        <w:rPr>
          <w:rFonts w:ascii="Times New Roman" w:hAnsi="Times New Roman" w:cs="Times New Roman"/>
          <w:sz w:val="22"/>
        </w:rPr>
        <w:t>pełne</w:t>
      </w:r>
      <w:r w:rsidR="00D55460">
        <w:rPr>
          <w:rFonts w:ascii="Times New Roman" w:hAnsi="Times New Roman" w:cs="Times New Roman"/>
          <w:sz w:val="22"/>
        </w:rPr>
        <w:t xml:space="preserve">go </w:t>
      </w:r>
      <w:r w:rsidRPr="00A82289">
        <w:rPr>
          <w:rFonts w:ascii="Times New Roman" w:hAnsi="Times New Roman" w:cs="Times New Roman"/>
          <w:sz w:val="22"/>
        </w:rPr>
        <w:t xml:space="preserve"> etat</w:t>
      </w:r>
      <w:r>
        <w:rPr>
          <w:rFonts w:ascii="Times New Roman" w:hAnsi="Times New Roman" w:cs="Times New Roman"/>
          <w:sz w:val="22"/>
        </w:rPr>
        <w:t>,</w:t>
      </w:r>
    </w:p>
    <w:p w14:paraId="1F6E9335" w14:textId="0DECA573" w:rsidR="00A82289" w:rsidRDefault="00A82289" w:rsidP="002E63D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>m</w:t>
      </w:r>
      <w:r w:rsidRPr="00A82289">
        <w:rPr>
          <w:rFonts w:ascii="Times New Roman" w:hAnsi="Times New Roman" w:cs="Times New Roman"/>
          <w:sz w:val="22"/>
        </w:rPr>
        <w:t>ożliwość rozwoju zawodowego i kształtowania własnej kariery</w:t>
      </w:r>
      <w:r w:rsidR="001B539B">
        <w:rPr>
          <w:rFonts w:ascii="Times New Roman" w:hAnsi="Times New Roman" w:cs="Times New Roman"/>
          <w:sz w:val="22"/>
        </w:rPr>
        <w:t>,</w:t>
      </w:r>
    </w:p>
    <w:p w14:paraId="4BE0E637" w14:textId="1150D90C" w:rsidR="001B539B" w:rsidRDefault="001B539B" w:rsidP="002E63D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  <w:lang w:eastAsia="pl-PL"/>
        </w:rPr>
        <w:t>p</w:t>
      </w:r>
      <w:r w:rsidRPr="001B539B">
        <w:rPr>
          <w:rFonts w:ascii="Times New Roman" w:hAnsi="Times New Roman" w:cs="Times New Roman"/>
          <w:sz w:val="22"/>
          <w:lang w:eastAsia="pl-PL"/>
        </w:rPr>
        <w:t>racę w przyjaznym zespole</w:t>
      </w:r>
      <w:r>
        <w:rPr>
          <w:rFonts w:ascii="Times New Roman" w:hAnsi="Times New Roman" w:cs="Times New Roman"/>
          <w:sz w:val="22"/>
          <w:lang w:eastAsia="pl-PL"/>
        </w:rPr>
        <w:t>.</w:t>
      </w:r>
    </w:p>
    <w:p w14:paraId="7672535E" w14:textId="77777777" w:rsidR="00D55460" w:rsidRPr="00F1749B" w:rsidRDefault="00D55460" w:rsidP="00F1749B">
      <w:pPr>
        <w:spacing w:after="0"/>
        <w:rPr>
          <w:rFonts w:ascii="Times New Roman" w:hAnsi="Times New Roman" w:cs="Times New Roman"/>
          <w:lang w:eastAsia="pl-PL"/>
        </w:rPr>
      </w:pPr>
    </w:p>
    <w:p w14:paraId="71891E72" w14:textId="15B804BD" w:rsidR="00F60218" w:rsidRPr="001B13D5" w:rsidRDefault="00F60218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01746202" w:rsidR="00EA08DE" w:rsidRPr="001B13D5" w:rsidRDefault="00D55460" w:rsidP="002E63D8">
      <w:pPr>
        <w:pStyle w:val="Akapitzlist"/>
        <w:numPr>
          <w:ilvl w:val="0"/>
          <w:numId w:val="1"/>
        </w:numPr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 wraz z informacjami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="00EA08DE"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(t.</w:t>
      </w:r>
      <w:r w:rsidR="00755F87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j. </w:t>
      </w:r>
      <w:r w:rsidRPr="00D55460">
        <w:rPr>
          <w:rFonts w:ascii="Times New Roman" w:eastAsia="Times New Roman" w:hAnsi="Times New Roman" w:cs="Times New Roman"/>
          <w:bCs/>
          <w:sz w:val="22"/>
          <w:lang w:eastAsia="pl-PL"/>
        </w:rPr>
        <w:t>Dz.U.2022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poz.</w:t>
      </w:r>
      <w:r w:rsidRPr="00D55460">
        <w:rPr>
          <w:rFonts w:ascii="Times New Roman" w:eastAsia="Times New Roman" w:hAnsi="Times New Roman" w:cs="Times New Roman"/>
          <w:bCs/>
          <w:sz w:val="22"/>
          <w:lang w:eastAsia="pl-PL"/>
        </w:rPr>
        <w:t>1510 z dnia 2022.07.19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2CED7034" w:rsidR="00EA08DE" w:rsidRPr="001B13D5" w:rsidRDefault="00EA08DE" w:rsidP="002E63D8">
      <w:pPr>
        <w:pStyle w:val="Akapitzlist"/>
        <w:numPr>
          <w:ilvl w:val="0"/>
          <w:numId w:val="1"/>
        </w:numPr>
        <w:spacing w:after="0"/>
        <w:ind w:left="1066" w:hanging="709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liście motywacyjnym lub innych załączonych dokumentach – jeśli w zakresie tych danych zawarte są szczególne kategorie danych, o których mowa w art. 9 ust. </w:t>
      </w:r>
      <w:bookmarkStart w:id="2" w:name="_Hlk128495217"/>
      <w:r w:rsidRPr="001B13D5">
        <w:rPr>
          <w:rFonts w:ascii="Times New Roman" w:eastAsia="Times New Roman" w:hAnsi="Times New Roman" w:cs="Times New Roman"/>
          <w:sz w:val="22"/>
          <w:lang w:eastAsia="pl-PL"/>
        </w:rPr>
        <w:t>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  <w:bookmarkEnd w:id="2"/>
    </w:p>
    <w:p w14:paraId="4F0E4F0B" w14:textId="77777777" w:rsidR="008D64C2" w:rsidRDefault="008D64C2" w:rsidP="00423DD3">
      <w:pPr>
        <w:jc w:val="both"/>
        <w:rPr>
          <w:rFonts w:ascii="Times New Roman" w:hAnsi="Times New Roman" w:cs="Times New Roman"/>
          <w:lang w:eastAsia="pl-PL"/>
        </w:rPr>
      </w:pPr>
      <w:bookmarkStart w:id="3" w:name="_Hlk526838377"/>
      <w:bookmarkEnd w:id="1"/>
    </w:p>
    <w:p w14:paraId="4AA6F746" w14:textId="739511F0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Oświadczenia, o których mowa w punkcie „Wymagane dokumenty” w pozycji </w:t>
      </w:r>
      <w:r w:rsidR="00D55460">
        <w:rPr>
          <w:rFonts w:ascii="Times New Roman" w:hAnsi="Times New Roman" w:cs="Times New Roman"/>
          <w:lang w:eastAsia="pl-PL"/>
        </w:rPr>
        <w:t>2</w:t>
      </w:r>
      <w:r w:rsidRPr="001B13D5">
        <w:rPr>
          <w:rFonts w:ascii="Times New Roman" w:hAnsi="Times New Roman" w:cs="Times New Roman"/>
          <w:lang w:eastAsia="pl-PL"/>
        </w:rPr>
        <w:t>) mogą być zawarte w liście motywacyjnym w następujący sposób:</w:t>
      </w:r>
    </w:p>
    <w:p w14:paraId="4B6129DC" w14:textId="77777777" w:rsidR="00D55460" w:rsidRPr="00D55460" w:rsidRDefault="00D55460" w:rsidP="00D55460">
      <w:pPr>
        <w:spacing w:line="25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460">
        <w:rPr>
          <w:rFonts w:ascii="Cambria Math" w:eastAsia="Calibri" w:hAnsi="Cambria Math" w:cs="Cambria Math"/>
          <w:lang w:eastAsia="pl-PL"/>
        </w:rPr>
        <w:t>⎕</w:t>
      </w:r>
      <w:r w:rsidRPr="00D55460">
        <w:rPr>
          <w:rFonts w:ascii="Times New Roman" w:eastAsia="Calibri" w:hAnsi="Times New Roman" w:cs="Times New Roman"/>
          <w:lang w:eastAsia="pl-PL"/>
        </w:rPr>
        <w:t xml:space="preserve"> Wyrażam zgodę na przetwarzanie moich danych osobowych zawartych w cv oraz załączonych do niego dokumentach - wymagane jeśli przekazane dane obejmują szczególne kategorie danych, o których mowa w art. 9 ust. 1 RODO</w:t>
      </w:r>
      <w:r w:rsidRPr="00D55460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D55460">
        <w:rPr>
          <w:rFonts w:ascii="Times New Roman" w:eastAsia="Calibri" w:hAnsi="Times New Roman" w:cs="Times New Roman"/>
          <w:lang w:eastAsia="pl-PL"/>
        </w:rPr>
        <w:t>.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4" w:name="_Hlk526838797"/>
      <w:r w:rsidRPr="001B13D5">
        <w:rPr>
          <w:rFonts w:ascii="Times New Roman" w:hAnsi="Times New Roman" w:cs="Times New Roman"/>
          <w:lang w:eastAsia="pl-PL"/>
        </w:rPr>
        <w:lastRenderedPageBreak/>
        <w:t>Sposób składania dokumentów:</w:t>
      </w:r>
    </w:p>
    <w:bookmarkEnd w:id="4"/>
    <w:p w14:paraId="700DF9DC" w14:textId="1151CFDF" w:rsidR="00D55460" w:rsidRPr="00D55460" w:rsidRDefault="00423DD3" w:rsidP="002E63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D55460">
        <w:rPr>
          <w:rFonts w:ascii="Times New Roman" w:hAnsi="Times New Roman" w:cs="Times New Roman"/>
          <w:sz w:val="22"/>
          <w:lang w:eastAsia="pl-PL"/>
        </w:rPr>
        <w:t xml:space="preserve">dokumenty </w:t>
      </w:r>
      <w:r w:rsidR="00D55460" w:rsidRPr="00D55460">
        <w:rPr>
          <w:rFonts w:ascii="Times New Roman" w:hAnsi="Times New Roman" w:cs="Times New Roman"/>
          <w:sz w:val="22"/>
          <w:lang w:eastAsia="pl-PL"/>
        </w:rPr>
        <w:t xml:space="preserve">z dopiskiem „Referent ds. </w:t>
      </w:r>
      <w:r w:rsidR="00F1749B">
        <w:rPr>
          <w:rFonts w:ascii="Times New Roman" w:hAnsi="Times New Roman" w:cs="Times New Roman"/>
          <w:sz w:val="22"/>
          <w:lang w:eastAsia="pl-PL"/>
        </w:rPr>
        <w:t>administracyjnych i z</w:t>
      </w:r>
      <w:r w:rsidR="00D55460" w:rsidRPr="00D55460">
        <w:rPr>
          <w:rFonts w:ascii="Times New Roman" w:hAnsi="Times New Roman" w:cs="Times New Roman"/>
          <w:sz w:val="22"/>
          <w:lang w:eastAsia="pl-PL"/>
        </w:rPr>
        <w:t xml:space="preserve">amówień </w:t>
      </w:r>
      <w:r w:rsidR="00F1749B">
        <w:rPr>
          <w:rFonts w:ascii="Times New Roman" w:hAnsi="Times New Roman" w:cs="Times New Roman"/>
          <w:sz w:val="22"/>
          <w:lang w:eastAsia="pl-PL"/>
        </w:rPr>
        <w:t>p</w:t>
      </w:r>
      <w:r w:rsidR="00D55460" w:rsidRPr="00D55460">
        <w:rPr>
          <w:rFonts w:ascii="Times New Roman" w:hAnsi="Times New Roman" w:cs="Times New Roman"/>
          <w:sz w:val="22"/>
          <w:lang w:eastAsia="pl-PL"/>
        </w:rPr>
        <w:t>ublicznych</w:t>
      </w:r>
      <w:r w:rsidR="008D64C2">
        <w:rPr>
          <w:rFonts w:ascii="Times New Roman" w:hAnsi="Times New Roman" w:cs="Times New Roman"/>
          <w:sz w:val="22"/>
          <w:lang w:eastAsia="pl-PL"/>
        </w:rPr>
        <w:t>”</w:t>
      </w:r>
      <w:r w:rsidR="000A6D62" w:rsidRPr="00D55460">
        <w:rPr>
          <w:rFonts w:ascii="Times New Roman" w:hAnsi="Times New Roman" w:cs="Times New Roman"/>
          <w:sz w:val="22"/>
          <w:lang w:eastAsia="pl-PL"/>
        </w:rPr>
        <w:t xml:space="preserve"> </w:t>
      </w:r>
      <w:r w:rsidR="00D55460" w:rsidRPr="00D55460">
        <w:rPr>
          <w:rFonts w:ascii="Times New Roman" w:hAnsi="Times New Roman" w:cs="Times New Roman"/>
          <w:sz w:val="22"/>
          <w:lang w:eastAsia="pl-PL"/>
        </w:rPr>
        <w:t xml:space="preserve">można przesłać na adres e-mail: </w:t>
      </w:r>
      <w:hyperlink r:id="rId8" w:history="1">
        <w:r w:rsidR="00D55460" w:rsidRPr="00D55460">
          <w:rPr>
            <w:rStyle w:val="Hipercze"/>
            <w:rFonts w:ascii="Times New Roman" w:hAnsi="Times New Roman" w:cs="Times New Roman"/>
            <w:sz w:val="22"/>
            <w:lang w:eastAsia="pl-PL"/>
          </w:rPr>
          <w:t>sekretariat@pczkartuzy.pl</w:t>
        </w:r>
      </w:hyperlink>
    </w:p>
    <w:p w14:paraId="5BF1DBA7" w14:textId="77777777" w:rsidR="00D55460" w:rsidRPr="00D55460" w:rsidRDefault="00D55460" w:rsidP="002E63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D55460">
        <w:rPr>
          <w:rFonts w:ascii="Times New Roman" w:hAnsi="Times New Roman" w:cs="Times New Roman"/>
          <w:sz w:val="22"/>
          <w:lang w:eastAsia="pl-PL"/>
        </w:rPr>
        <w:t>CV oraz wszystkie składane oświadczenia powinny być opatrzone podpisem,</w:t>
      </w:r>
    </w:p>
    <w:p w14:paraId="16C5F11E" w14:textId="77777777" w:rsidR="00D55460" w:rsidRPr="00D55460" w:rsidRDefault="00423DD3" w:rsidP="002E63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D55460">
        <w:rPr>
          <w:rFonts w:ascii="Times New Roman" w:hAnsi="Times New Roman" w:cs="Times New Roman"/>
          <w:sz w:val="22"/>
          <w:lang w:eastAsia="pl-PL"/>
        </w:rPr>
        <w:t>osoby, których oferty zostaną pozytywnie rozpatrzone, będą powiadomione o terminie rozmowy,</w:t>
      </w:r>
    </w:p>
    <w:p w14:paraId="32169029" w14:textId="0BA3677E" w:rsidR="00423DD3" w:rsidRPr="00D55460" w:rsidRDefault="00423DD3" w:rsidP="002E63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D55460">
        <w:rPr>
          <w:rFonts w:ascii="Times New Roman" w:hAnsi="Times New Roman" w:cs="Times New Roman"/>
          <w:sz w:val="22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3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FEC3E42" w14:textId="77777777" w:rsidR="00D55460" w:rsidRDefault="00D55460" w:rsidP="00D554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danych osobowych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przetwarzanych w ramach procesu rekrutacji jest Powiatowe Centrum Zdrowia Sp. z o.o., jako pracodawca, za którego czynności z zakresu prawa pracy dokonuje Prezes Zarządu PCZ Sp. z o.o. w Kartuzach</w:t>
      </w:r>
    </w:p>
    <w:p w14:paraId="351D4863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Kontakt z administratorem danych osobowych jest możliwy pod adresem: </w:t>
      </w:r>
    </w:p>
    <w:p w14:paraId="3F6ED2B6" w14:textId="77777777" w:rsidR="00D55460" w:rsidRDefault="00D55460" w:rsidP="002E63D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PCZ Sp. z o.o.,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ul. Floriana Ceynowy 7, 83-300 Kartuzy</w:t>
      </w:r>
    </w:p>
    <w:p w14:paraId="1996544E" w14:textId="77777777" w:rsidR="00D55460" w:rsidRDefault="00D55460" w:rsidP="002E63D8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e-mail: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sekretariat@pczkartuzy.pl</w:t>
      </w:r>
    </w:p>
    <w:p w14:paraId="372CF30D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Cel i podstawy przetwarzania</w:t>
      </w:r>
    </w:p>
    <w:p w14:paraId="527514D6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Państwa dane osobowe w zakresie wskazanym w przepisach prawa pracy</w:t>
      </w:r>
      <w:r>
        <w:rPr>
          <w:rStyle w:val="Odwoanieprzypisudolnego"/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 będą przetwarzane w celu przeprowadzenia obecnego postępowania rekrutacyjnego</w:t>
      </w:r>
      <w:r>
        <w:rPr>
          <w:rStyle w:val="Odwoanieprzypisudolnego"/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, natomiast inne dane, w tym dane do kontaktu, na podstawie zgody</w:t>
      </w:r>
      <w:r>
        <w:rPr>
          <w:rStyle w:val="Odwoanieprzypisudolnego"/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, która może zostać odwołana w dowolnym czasie.</w:t>
      </w:r>
    </w:p>
    <w:p w14:paraId="70AD2AC8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PCZ Sp. z o.o. w Kartuzach będzie przetwarzać Państwa dane osobowe, także w kolejnych naborach pracowników jeżeli wyrażą Państwo na to zgodę</w:t>
      </w:r>
      <w:r>
        <w:rPr>
          <w:rStyle w:val="Odwoanieprzypisudolnego"/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, która może zostać odwołana w dowolnym czasie.</w:t>
      </w:r>
    </w:p>
    <w:p w14:paraId="3E4F4114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Jeżeli w dokumentach zawarte są dane, o których mowa w art. 9 ust. 1 RODO konieczna będzie Państwa zgoda na ich przetwarzanie</w:t>
      </w:r>
      <w:r>
        <w:rPr>
          <w:rStyle w:val="Odwoanieprzypisudolnego"/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footnoteReference w:id="6"/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, która może zostać odwołana w dowolnym czasie.</w:t>
      </w:r>
    </w:p>
    <w:p w14:paraId="01807103" w14:textId="77777777" w:rsidR="00D55460" w:rsidRDefault="00FF4558" w:rsidP="00D55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 w14:anchorId="40607819">
          <v:rect id="_x0000_i1025" style="width:453.6pt;height:.6pt" o:hrstd="t" o:hrnoshade="t" o:hr="t" fillcolor="#212529" stroked="f"/>
        </w:pict>
      </w:r>
    </w:p>
    <w:p w14:paraId="377C4447" w14:textId="77777777" w:rsidR="00D55460" w:rsidRDefault="00D55460" w:rsidP="00D554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Odbiorcy danych osobowych</w:t>
      </w:r>
    </w:p>
    <w:p w14:paraId="35541683" w14:textId="77777777" w:rsidR="00D55460" w:rsidRDefault="00D55460" w:rsidP="002E63D8">
      <w:pPr>
        <w:numPr>
          <w:ilvl w:val="1"/>
          <w:numId w:val="6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Odbiorcą Państwa danych osobowych będzie: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PCZ Sp. z o.o.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ul. Floriana Ceynowy 7, 83-300 Kartuzy</w:t>
      </w:r>
    </w:p>
    <w:p w14:paraId="75F05FCD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Okres przechowywania danych</w:t>
      </w:r>
    </w:p>
    <w:p w14:paraId="21982EDD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Państwa dane zgromadzone w obecnym procesie rekrutacyjnym będą przechowywane do zakończenia procesu rekrutacji.</w:t>
      </w:r>
    </w:p>
    <w:p w14:paraId="664AA3A2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14:paraId="58746567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Prawa osób, których dane dotyczą</w:t>
      </w:r>
    </w:p>
    <w:p w14:paraId="0462FB4F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Mają Państwo prawo do:</w:t>
      </w:r>
    </w:p>
    <w:p w14:paraId="644FC5D6" w14:textId="77777777" w:rsidR="00D55460" w:rsidRDefault="00D55460" w:rsidP="002E63D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dostępu do swoich danych oraz otrzymania ich kopii;</w:t>
      </w:r>
    </w:p>
    <w:p w14:paraId="63658F29" w14:textId="77777777" w:rsidR="00D55460" w:rsidRDefault="00D55460" w:rsidP="002E63D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sprostowania (poprawiania) swoich danych osobowych;</w:t>
      </w:r>
    </w:p>
    <w:p w14:paraId="4A3211BA" w14:textId="77777777" w:rsidR="00D55460" w:rsidRDefault="00D55460" w:rsidP="002E63D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ograniczenia przetwarzania danych osobowych;</w:t>
      </w:r>
    </w:p>
    <w:p w14:paraId="7DDEF3BE" w14:textId="77777777" w:rsidR="00D55460" w:rsidRDefault="00D55460" w:rsidP="002E63D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usunięcia danych osobowych;</w:t>
      </w:r>
    </w:p>
    <w:p w14:paraId="6D39C4CB" w14:textId="77777777" w:rsidR="00D55460" w:rsidRDefault="00D55460" w:rsidP="002E63D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wniesienia skargi do Prezes UODO (na adres Urzędu Ochrony Danych Osobowych, ul. Stawki 2, 00 - 193 Warszawa)</w:t>
      </w:r>
    </w:p>
    <w:p w14:paraId="5C3F9ADA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Informacja o wymogu podania danych</w:t>
      </w:r>
    </w:p>
    <w:p w14:paraId="0F2487D2" w14:textId="77777777" w:rsidR="00D55460" w:rsidRDefault="00D55460" w:rsidP="00D55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Podanie przez Państwa danych osobowych w zakresie wynikającym z art. 22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¹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 Kodeksu pracy jest niezbędne, aby uczestniczyć w postępowaniu rekrutacyjnym. Podanie przez Państwa innych danych jest dobrowolne.</w:t>
      </w:r>
    </w:p>
    <w:p w14:paraId="532DFCDA" w14:textId="1E7A7979" w:rsidR="008D22B8" w:rsidRPr="00F1749B" w:rsidRDefault="008D22B8" w:rsidP="00F1749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sectPr w:rsidR="008D22B8" w:rsidRPr="00F1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1817D" w14:textId="77777777" w:rsidR="00FF4558" w:rsidRDefault="00FF4558" w:rsidP="00552149">
      <w:pPr>
        <w:spacing w:after="0" w:line="240" w:lineRule="auto"/>
      </w:pPr>
      <w:r>
        <w:separator/>
      </w:r>
    </w:p>
  </w:endnote>
  <w:endnote w:type="continuationSeparator" w:id="0">
    <w:p w14:paraId="203C3FBA" w14:textId="77777777" w:rsidR="00FF4558" w:rsidRDefault="00FF4558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314C" w14:textId="77777777" w:rsidR="00FF4558" w:rsidRDefault="00FF4558" w:rsidP="00552149">
      <w:pPr>
        <w:spacing w:after="0" w:line="240" w:lineRule="auto"/>
      </w:pPr>
      <w:r>
        <w:separator/>
      </w:r>
    </w:p>
  </w:footnote>
  <w:footnote w:type="continuationSeparator" w:id="0">
    <w:p w14:paraId="54B94C12" w14:textId="77777777" w:rsidR="00FF4558" w:rsidRDefault="00FF4558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D55460" w:rsidRDefault="00ED7BB1" w:rsidP="00ED7BB1">
      <w:pPr>
        <w:jc w:val="both"/>
        <w:rPr>
          <w:rFonts w:ascii="Times New Roman" w:hAnsi="Times New Roman" w:cs="Times New Roman"/>
          <w:sz w:val="18"/>
          <w:szCs w:val="18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D55460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077B48FA" w14:textId="3BB9DD94" w:rsidR="00D55460" w:rsidRDefault="00D55460" w:rsidP="00D554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</w:t>
      </w:r>
      <w:r w:rsidR="006160F6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22</w:t>
      </w:r>
      <w:r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 xml:space="preserve"> poz. </w:t>
      </w:r>
      <w:r w:rsidR="006160F6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1510</w:t>
      </w:r>
      <w:r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 xml:space="preserve"> ze zm.);</w:t>
      </w:r>
    </w:p>
  </w:footnote>
  <w:footnote w:id="3">
    <w:p w14:paraId="1FAB4F73" w14:textId="77777777" w:rsidR="00D55460" w:rsidRDefault="00D55460" w:rsidP="00D554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RODO;</w:t>
      </w:r>
    </w:p>
  </w:footnote>
  <w:footnote w:id="4">
    <w:p w14:paraId="0A13C433" w14:textId="77777777" w:rsidR="00D55460" w:rsidRDefault="00D55460" w:rsidP="00D554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335A8EB4" w14:textId="77777777" w:rsidR="00D55460" w:rsidRDefault="00D55460" w:rsidP="00D55460">
      <w:pPr>
        <w:pStyle w:val="Tekstprzypisudolnego"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34214F61" w14:textId="77777777" w:rsidR="00D55460" w:rsidRDefault="00D55460" w:rsidP="00D554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5B3"/>
    <w:multiLevelType w:val="multilevel"/>
    <w:tmpl w:val="4B6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D0D72"/>
    <w:multiLevelType w:val="hybridMultilevel"/>
    <w:tmpl w:val="E0A4B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FFD"/>
    <w:multiLevelType w:val="hybridMultilevel"/>
    <w:tmpl w:val="3C5CF6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30310"/>
    <w:multiLevelType w:val="hybridMultilevel"/>
    <w:tmpl w:val="6C52E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820"/>
    <w:rsid w:val="00011AC6"/>
    <w:rsid w:val="00017894"/>
    <w:rsid w:val="000210FF"/>
    <w:rsid w:val="000515D9"/>
    <w:rsid w:val="000971AD"/>
    <w:rsid w:val="000A6D62"/>
    <w:rsid w:val="000D5C75"/>
    <w:rsid w:val="000E67A7"/>
    <w:rsid w:val="00107277"/>
    <w:rsid w:val="00115813"/>
    <w:rsid w:val="00117063"/>
    <w:rsid w:val="00133EC7"/>
    <w:rsid w:val="00135E28"/>
    <w:rsid w:val="001638C3"/>
    <w:rsid w:val="0018451D"/>
    <w:rsid w:val="001B07AF"/>
    <w:rsid w:val="001B13D5"/>
    <w:rsid w:val="001B539B"/>
    <w:rsid w:val="001D44B7"/>
    <w:rsid w:val="002022D1"/>
    <w:rsid w:val="00225E3A"/>
    <w:rsid w:val="00226976"/>
    <w:rsid w:val="00243B1B"/>
    <w:rsid w:val="0025251D"/>
    <w:rsid w:val="00273F27"/>
    <w:rsid w:val="002758CC"/>
    <w:rsid w:val="002A1648"/>
    <w:rsid w:val="002D2288"/>
    <w:rsid w:val="002E63D8"/>
    <w:rsid w:val="00306A34"/>
    <w:rsid w:val="00311385"/>
    <w:rsid w:val="003443B7"/>
    <w:rsid w:val="003633A4"/>
    <w:rsid w:val="00370262"/>
    <w:rsid w:val="003A6D3A"/>
    <w:rsid w:val="0040713A"/>
    <w:rsid w:val="00414F30"/>
    <w:rsid w:val="00423DD3"/>
    <w:rsid w:val="004851D2"/>
    <w:rsid w:val="004B2B1F"/>
    <w:rsid w:val="004F0712"/>
    <w:rsid w:val="004F67A3"/>
    <w:rsid w:val="005262DE"/>
    <w:rsid w:val="00552149"/>
    <w:rsid w:val="00571543"/>
    <w:rsid w:val="00577494"/>
    <w:rsid w:val="005C4493"/>
    <w:rsid w:val="005D4767"/>
    <w:rsid w:val="005E1168"/>
    <w:rsid w:val="006160F6"/>
    <w:rsid w:val="0063235E"/>
    <w:rsid w:val="006331C6"/>
    <w:rsid w:val="006348C1"/>
    <w:rsid w:val="006425FB"/>
    <w:rsid w:val="006A7D09"/>
    <w:rsid w:val="006B2BB3"/>
    <w:rsid w:val="006D2F2F"/>
    <w:rsid w:val="006D51D9"/>
    <w:rsid w:val="00712F2E"/>
    <w:rsid w:val="00723808"/>
    <w:rsid w:val="00755F87"/>
    <w:rsid w:val="007866B1"/>
    <w:rsid w:val="00787F74"/>
    <w:rsid w:val="007A02E5"/>
    <w:rsid w:val="007C3D8E"/>
    <w:rsid w:val="007E15FD"/>
    <w:rsid w:val="008146DD"/>
    <w:rsid w:val="00841538"/>
    <w:rsid w:val="00866D16"/>
    <w:rsid w:val="00890C10"/>
    <w:rsid w:val="008B249B"/>
    <w:rsid w:val="008D22B8"/>
    <w:rsid w:val="008D64C2"/>
    <w:rsid w:val="008E436E"/>
    <w:rsid w:val="008F6A22"/>
    <w:rsid w:val="00910F46"/>
    <w:rsid w:val="009275D2"/>
    <w:rsid w:val="009508F3"/>
    <w:rsid w:val="00957130"/>
    <w:rsid w:val="00965443"/>
    <w:rsid w:val="009C56F7"/>
    <w:rsid w:val="00A26F72"/>
    <w:rsid w:val="00A35D6A"/>
    <w:rsid w:val="00A64258"/>
    <w:rsid w:val="00A82289"/>
    <w:rsid w:val="00AD38D4"/>
    <w:rsid w:val="00AF19BA"/>
    <w:rsid w:val="00BD6E63"/>
    <w:rsid w:val="00BE0ACA"/>
    <w:rsid w:val="00BE7068"/>
    <w:rsid w:val="00BF29F2"/>
    <w:rsid w:val="00C16F6C"/>
    <w:rsid w:val="00C53161"/>
    <w:rsid w:val="00C701C1"/>
    <w:rsid w:val="00CA36EB"/>
    <w:rsid w:val="00CA7B84"/>
    <w:rsid w:val="00CC39DD"/>
    <w:rsid w:val="00CF7EE1"/>
    <w:rsid w:val="00D10763"/>
    <w:rsid w:val="00D24DC4"/>
    <w:rsid w:val="00D55460"/>
    <w:rsid w:val="00D8544D"/>
    <w:rsid w:val="00DA2EA5"/>
    <w:rsid w:val="00E346DD"/>
    <w:rsid w:val="00E72647"/>
    <w:rsid w:val="00E931F6"/>
    <w:rsid w:val="00EA08DE"/>
    <w:rsid w:val="00EA4372"/>
    <w:rsid w:val="00EB4BF5"/>
    <w:rsid w:val="00EC4672"/>
    <w:rsid w:val="00ED7BB1"/>
    <w:rsid w:val="00EF6353"/>
    <w:rsid w:val="00F11979"/>
    <w:rsid w:val="00F13FBF"/>
    <w:rsid w:val="00F1749B"/>
    <w:rsid w:val="00F206CD"/>
    <w:rsid w:val="00F40922"/>
    <w:rsid w:val="00F522A6"/>
    <w:rsid w:val="00F60218"/>
    <w:rsid w:val="00F71648"/>
    <w:rsid w:val="00F91D45"/>
    <w:rsid w:val="00F948CD"/>
    <w:rsid w:val="00F95422"/>
    <w:rsid w:val="00FA5990"/>
    <w:rsid w:val="00FE674D"/>
    <w:rsid w:val="00FF4558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2857-65F4-4264-B70D-3F74036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Renata Klawikowska</cp:lastModifiedBy>
  <cp:revision>2</cp:revision>
  <cp:lastPrinted>2021-05-20T10:13:00Z</cp:lastPrinted>
  <dcterms:created xsi:type="dcterms:W3CDTF">2023-03-01T09:44:00Z</dcterms:created>
  <dcterms:modified xsi:type="dcterms:W3CDTF">2023-03-01T09:44:00Z</dcterms:modified>
</cp:coreProperties>
</file>