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B083" w14:textId="1802B27E" w:rsidR="009508F3" w:rsidRPr="00BD6202" w:rsidRDefault="001B07AF" w:rsidP="009508F3">
      <w:pPr>
        <w:pStyle w:val="Tytu"/>
        <w:rPr>
          <w:rFonts w:ascii="Times New Roman" w:eastAsia="Times New Roman" w:hAnsi="Times New Roman" w:cs="Times New Roman"/>
          <w:sz w:val="28"/>
          <w:szCs w:val="28"/>
        </w:rPr>
      </w:pPr>
      <w:r w:rsidRPr="00BD6202">
        <w:rPr>
          <w:rFonts w:ascii="Times New Roman" w:eastAsia="Times New Roman" w:hAnsi="Times New Roman" w:cs="Times New Roman"/>
          <w:sz w:val="28"/>
          <w:szCs w:val="28"/>
        </w:rPr>
        <w:t>P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owiatowe </w:t>
      </w:r>
      <w:r w:rsidRPr="00BD6202">
        <w:rPr>
          <w:rFonts w:ascii="Times New Roman" w:eastAsia="Times New Roman" w:hAnsi="Times New Roman" w:cs="Times New Roman"/>
          <w:sz w:val="28"/>
          <w:szCs w:val="28"/>
        </w:rPr>
        <w:t>C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entrum </w:t>
      </w:r>
      <w:r w:rsidRPr="00BD6202">
        <w:rPr>
          <w:rFonts w:ascii="Times New Roman" w:eastAsia="Times New Roman" w:hAnsi="Times New Roman" w:cs="Times New Roman"/>
          <w:sz w:val="28"/>
          <w:szCs w:val="28"/>
        </w:rPr>
        <w:t>Z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drowia </w:t>
      </w:r>
      <w:r w:rsidR="0040713A" w:rsidRPr="00BD6202">
        <w:rPr>
          <w:rFonts w:ascii="Times New Roman" w:eastAsia="Times New Roman" w:hAnsi="Times New Roman" w:cs="Times New Roman"/>
          <w:sz w:val="28"/>
          <w:szCs w:val="28"/>
        </w:rPr>
        <w:t>Sp. z o.o.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 w Kartuzach</w:t>
      </w:r>
    </w:p>
    <w:p w14:paraId="6819BBF1" w14:textId="407BA259" w:rsidR="00F91D45" w:rsidRPr="007F466B" w:rsidRDefault="00F91D45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BD6202">
        <w:rPr>
          <w:rFonts w:ascii="Times New Roman" w:eastAsia="Times New Roman" w:hAnsi="Times New Roman" w:cs="Times New Roman"/>
          <w:sz w:val="28"/>
          <w:szCs w:val="28"/>
        </w:rPr>
        <w:t>poszukuje kandydatów na stanowisko: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9904B1" w:rsidRPr="006013E0">
        <w:rPr>
          <w:rFonts w:ascii="Times New Roman" w:eastAsia="Times New Roman" w:hAnsi="Times New Roman" w:cs="Times New Roman"/>
          <w:b/>
          <w:sz w:val="28"/>
          <w:szCs w:val="28"/>
        </w:rPr>
        <w:t>ASYSTENT LEKARZA</w:t>
      </w:r>
      <w:r w:rsidR="009904B1">
        <w:rPr>
          <w:rFonts w:ascii="Times New Roman" w:eastAsia="Times New Roman" w:hAnsi="Times New Roman" w:cs="Times New Roman"/>
          <w:sz w:val="28"/>
          <w:szCs w:val="28"/>
        </w:rPr>
        <w:t xml:space="preserve"> – PRACA DLA STUDENTÓW MEDYCYNY NA 6 ROKU STUDIÓW, LUB LEKARZY STAŻYSTÓW</w:t>
      </w:r>
    </w:p>
    <w:p w14:paraId="6CC40F9E" w14:textId="15A363C3" w:rsidR="007F466B" w:rsidRPr="006013E0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1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9904B1" w:rsidRPr="00601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atrudnimy do pracy w Szpitalnym Oddziale Ratunkowym na stanowisku</w:t>
      </w:r>
      <w:r w:rsidR="00601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Asystent L</w:t>
      </w:r>
      <w:r w:rsidR="009904B1" w:rsidRPr="00601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ekarza</w:t>
      </w:r>
      <w:r w:rsidR="00601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9904B1" w:rsidRPr="00601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studentów 6 roku medycyny lub lekarzy stażystów.</w:t>
      </w:r>
    </w:p>
    <w:p w14:paraId="38981C8E" w14:textId="6A3B5A0B" w:rsidR="007F466B" w:rsidRPr="006013E0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1713870" w14:textId="1A81E41B" w:rsidR="00BD6202" w:rsidRDefault="006013E0" w:rsidP="006013E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Czynności związane z obsługa pacjentów </w:t>
      </w:r>
      <w:r w:rsidR="00BD62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4188E0B" w14:textId="714C0877" w:rsidR="006013E0" w:rsidRPr="00EF7B65" w:rsidRDefault="006013E0" w:rsidP="006013E0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Wsparcie dla lekarzy oddziału</w:t>
      </w:r>
    </w:p>
    <w:p w14:paraId="5B72EDD6" w14:textId="7DE58FD4" w:rsidR="00BD6202" w:rsidRPr="00BD6202" w:rsidRDefault="00D96F73" w:rsidP="00BD620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BD6202" w:rsidRPr="00EF7B65">
        <w:rPr>
          <w:rFonts w:ascii="Times New Roman" w:eastAsia="Times New Roman" w:hAnsi="Times New Roman"/>
          <w:sz w:val="24"/>
          <w:szCs w:val="24"/>
          <w:lang w:eastAsia="pl-PL"/>
        </w:rPr>
        <w:t xml:space="preserve">bałość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 standardy medyczne w placówce</w:t>
      </w:r>
    </w:p>
    <w:p w14:paraId="2BA38DAE" w14:textId="12D896FB" w:rsidR="00550EF9" w:rsidRPr="00982194" w:rsidRDefault="007F466B" w:rsidP="006013E0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B653B33" w14:textId="149E80C8" w:rsidR="00BD6202" w:rsidRPr="00982194" w:rsidRDefault="00BD6202" w:rsidP="00BD620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 xml:space="preserve">elastyczne formy zatrudnienia, </w:t>
      </w:r>
      <w:r w:rsidR="006013E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82194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cywilno-prawna)</w:t>
      </w:r>
    </w:p>
    <w:p w14:paraId="72D9AF9D" w14:textId="77777777" w:rsidR="00BD6202" w:rsidRPr="00982194" w:rsidRDefault="00BD6202" w:rsidP="00982194">
      <w:pPr>
        <w:numPr>
          <w:ilvl w:val="0"/>
          <w:numId w:val="42"/>
        </w:numPr>
        <w:spacing w:before="120"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>pracę w zgranych wyspecjalizowanych zespołach,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28FFD67" w14:textId="3FA14556" w:rsidR="00800C91" w:rsidRPr="00D96F73" w:rsidRDefault="007F466B" w:rsidP="00D96F7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6013E0" w:rsidRPr="006013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rozpoczęta nauka na 6 roku medycyny</w:t>
      </w:r>
      <w:r w:rsidR="006013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013E0" w:rsidRPr="00D96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w trakcie 1 roku stażu </w:t>
      </w:r>
      <w:r w:rsidR="00D96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pracy lekarza </w:t>
      </w:r>
      <w:r w:rsidR="006013E0" w:rsidRPr="00D96F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stażysty</w:t>
      </w:r>
    </w:p>
    <w:p w14:paraId="0F462F44" w14:textId="36F0E004" w:rsidR="00800C91" w:rsidRPr="007F466B" w:rsidRDefault="00800C91" w:rsidP="00800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0DA3D8A9" w14:textId="28EDCADC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</w:t>
      </w:r>
      <w:r w:rsidR="00BD6202">
        <w:rPr>
          <w:rFonts w:ascii="Times New Roman" w:eastAsia="Times New Roman" w:hAnsi="Times New Roman" w:cs="Times New Roman"/>
          <w:bCs/>
          <w:sz w:val="22"/>
          <w:lang w:eastAsia="pl-PL"/>
        </w:rPr>
        <w:t>ałcenie i kwalifikacje zawodowe (dyplom lekarza i prawo wykonywania zawodu)</w:t>
      </w:r>
      <w:r w:rsidR="006013E0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– dot. Lekarzy stażystów, </w:t>
      </w:r>
      <w:r w:rsidR="00EE2E78">
        <w:rPr>
          <w:rFonts w:ascii="Times New Roman" w:eastAsia="Times New Roman" w:hAnsi="Times New Roman" w:cs="Times New Roman"/>
          <w:bCs/>
          <w:sz w:val="22"/>
          <w:lang w:eastAsia="pl-PL"/>
        </w:rPr>
        <w:t>zaświadczenie</w:t>
      </w:r>
      <w:r w:rsidR="006013E0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="00D96F73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z uczelni </w:t>
      </w:r>
      <w:bookmarkStart w:id="0" w:name="_GoBack"/>
      <w:bookmarkEnd w:id="0"/>
      <w:r w:rsidR="006013E0">
        <w:rPr>
          <w:rFonts w:ascii="Times New Roman" w:eastAsia="Times New Roman" w:hAnsi="Times New Roman" w:cs="Times New Roman"/>
          <w:bCs/>
          <w:sz w:val="22"/>
          <w:lang w:eastAsia="pl-PL"/>
        </w:rPr>
        <w:t>– dot. studentów medycyny 6 roku.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BD620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25C39BA9" w14:textId="32F86194" w:rsidR="00982194" w:rsidRPr="00EE2E78" w:rsidRDefault="00423DD3" w:rsidP="00EE2E78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3"/>
    <w:p w14:paraId="2F51A5C6" w14:textId="246015DC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6013E0">
        <w:rPr>
          <w:rFonts w:ascii="Times New Roman" w:hAnsi="Times New Roman" w:cs="Times New Roman"/>
          <w:lang w:eastAsia="pl-PL"/>
        </w:rPr>
        <w:t>ASYSTENT LEKRZA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982194">
        <w:rPr>
          <w:rFonts w:ascii="Times New Roman" w:hAnsi="Times New Roman" w:cs="Times New Roman"/>
          <w:color w:val="00B0F0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196EE78A" w14:textId="4FB02140" w:rsidR="00982194" w:rsidRPr="00EE2E78" w:rsidRDefault="00F60218" w:rsidP="00EE2E78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7F8052A3" w14:textId="7E5843C7" w:rsidR="003D00BA" w:rsidRPr="00BD6202" w:rsidRDefault="00552149" w:rsidP="00BD6202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0E23BE7A" w14:textId="418ABF1A" w:rsidR="00552149" w:rsidRPr="00982194" w:rsidRDefault="00011AC6" w:rsidP="0098219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</w:t>
      </w:r>
      <w:r w:rsidR="00982194">
        <w:rPr>
          <w:rFonts w:ascii="Times New Roman" w:hAnsi="Times New Roman" w:cs="Times New Roman"/>
          <w:color w:val="212529"/>
        </w:rPr>
        <w:t xml:space="preserve">. 1458 ze zm.) - art. 4, </w:t>
      </w:r>
      <w:r w:rsidR="00EE2E78">
        <w:rPr>
          <w:rFonts w:ascii="Times New Roman" w:hAnsi="Times New Roman" w:cs="Times New Roman"/>
          <w:color w:val="212529"/>
        </w:rPr>
        <w:t>art.</w:t>
      </w:r>
      <w:r w:rsidR="00F302E9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  <w:r w:rsidR="00552149"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05C5CD69" w14:textId="1B2D1BB6" w:rsidR="00552149" w:rsidRPr="00BD6202" w:rsidRDefault="00552149" w:rsidP="00BD6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12250" w16cid:durableId="1F66F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6F42" w14:textId="77777777" w:rsidR="00F302E9" w:rsidRDefault="00F302E9" w:rsidP="00552149">
      <w:pPr>
        <w:spacing w:after="0" w:line="240" w:lineRule="auto"/>
      </w:pPr>
      <w:r>
        <w:separator/>
      </w:r>
    </w:p>
  </w:endnote>
  <w:endnote w:type="continuationSeparator" w:id="0">
    <w:p w14:paraId="42FFB961" w14:textId="77777777" w:rsidR="00F302E9" w:rsidRDefault="00F302E9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8846F" w14:textId="77777777" w:rsidR="00F302E9" w:rsidRDefault="00F302E9" w:rsidP="00552149">
      <w:pPr>
        <w:spacing w:after="0" w:line="240" w:lineRule="auto"/>
      </w:pPr>
      <w:r>
        <w:separator/>
      </w:r>
    </w:p>
  </w:footnote>
  <w:footnote w:type="continuationSeparator" w:id="0">
    <w:p w14:paraId="6E542B7D" w14:textId="77777777" w:rsidR="00F302E9" w:rsidRDefault="00F302E9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590A"/>
    <w:multiLevelType w:val="multilevel"/>
    <w:tmpl w:val="4A2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A5A26"/>
    <w:multiLevelType w:val="multilevel"/>
    <w:tmpl w:val="773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1666A"/>
    <w:multiLevelType w:val="multilevel"/>
    <w:tmpl w:val="713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24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39"/>
  </w:num>
  <w:num w:numId="12">
    <w:abstractNumId w:val="12"/>
  </w:num>
  <w:num w:numId="13">
    <w:abstractNumId w:val="6"/>
  </w:num>
  <w:num w:numId="14">
    <w:abstractNumId w:val="37"/>
  </w:num>
  <w:num w:numId="15">
    <w:abstractNumId w:val="21"/>
  </w:num>
  <w:num w:numId="16">
    <w:abstractNumId w:val="33"/>
  </w:num>
  <w:num w:numId="17">
    <w:abstractNumId w:val="18"/>
  </w:num>
  <w:num w:numId="18">
    <w:abstractNumId w:val="28"/>
  </w:num>
  <w:num w:numId="19">
    <w:abstractNumId w:val="14"/>
  </w:num>
  <w:num w:numId="20">
    <w:abstractNumId w:val="29"/>
  </w:num>
  <w:num w:numId="21">
    <w:abstractNumId w:val="17"/>
  </w:num>
  <w:num w:numId="22">
    <w:abstractNumId w:val="27"/>
  </w:num>
  <w:num w:numId="23">
    <w:abstractNumId w:val="9"/>
  </w:num>
  <w:num w:numId="24">
    <w:abstractNumId w:val="31"/>
  </w:num>
  <w:num w:numId="25">
    <w:abstractNumId w:val="20"/>
  </w:num>
  <w:num w:numId="26">
    <w:abstractNumId w:val="13"/>
  </w:num>
  <w:num w:numId="27">
    <w:abstractNumId w:val="19"/>
  </w:num>
  <w:num w:numId="28">
    <w:abstractNumId w:val="26"/>
  </w:num>
  <w:num w:numId="29">
    <w:abstractNumId w:val="32"/>
  </w:num>
  <w:num w:numId="30">
    <w:abstractNumId w:val="35"/>
  </w:num>
  <w:num w:numId="31">
    <w:abstractNumId w:val="23"/>
  </w:num>
  <w:num w:numId="32">
    <w:abstractNumId w:val="34"/>
  </w:num>
  <w:num w:numId="33">
    <w:abstractNumId w:val="7"/>
  </w:num>
  <w:num w:numId="34">
    <w:abstractNumId w:val="16"/>
  </w:num>
  <w:num w:numId="35">
    <w:abstractNumId w:val="36"/>
  </w:num>
  <w:num w:numId="36">
    <w:abstractNumId w:val="30"/>
  </w:num>
  <w:num w:numId="37">
    <w:abstractNumId w:val="8"/>
  </w:num>
  <w:num w:numId="38">
    <w:abstractNumId w:val="10"/>
  </w:num>
  <w:num w:numId="39">
    <w:abstractNumId w:val="38"/>
  </w:num>
  <w:num w:numId="40">
    <w:abstractNumId w:val="11"/>
  </w:num>
  <w:num w:numId="41">
    <w:abstractNumId w:val="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225E3A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013E0"/>
    <w:rsid w:val="0063235E"/>
    <w:rsid w:val="006429DA"/>
    <w:rsid w:val="006B2BB3"/>
    <w:rsid w:val="006D51D9"/>
    <w:rsid w:val="007866B1"/>
    <w:rsid w:val="007E15FD"/>
    <w:rsid w:val="007F466B"/>
    <w:rsid w:val="00800C91"/>
    <w:rsid w:val="00866D16"/>
    <w:rsid w:val="008D22B8"/>
    <w:rsid w:val="008F6A22"/>
    <w:rsid w:val="009275D2"/>
    <w:rsid w:val="009508F3"/>
    <w:rsid w:val="00965443"/>
    <w:rsid w:val="00982194"/>
    <w:rsid w:val="009904B1"/>
    <w:rsid w:val="00A2162C"/>
    <w:rsid w:val="00A35D6A"/>
    <w:rsid w:val="00A362B0"/>
    <w:rsid w:val="00AF7431"/>
    <w:rsid w:val="00B064FF"/>
    <w:rsid w:val="00B42624"/>
    <w:rsid w:val="00BD6202"/>
    <w:rsid w:val="00BD6E63"/>
    <w:rsid w:val="00BE7068"/>
    <w:rsid w:val="00C16F6C"/>
    <w:rsid w:val="00C53161"/>
    <w:rsid w:val="00C54C9E"/>
    <w:rsid w:val="00C701C1"/>
    <w:rsid w:val="00C71C96"/>
    <w:rsid w:val="00CA36EB"/>
    <w:rsid w:val="00CA7B84"/>
    <w:rsid w:val="00CC39DD"/>
    <w:rsid w:val="00CF7EE1"/>
    <w:rsid w:val="00D24DC4"/>
    <w:rsid w:val="00D8544D"/>
    <w:rsid w:val="00D907BB"/>
    <w:rsid w:val="00D96F73"/>
    <w:rsid w:val="00DA2EA5"/>
    <w:rsid w:val="00E72647"/>
    <w:rsid w:val="00EA08DE"/>
    <w:rsid w:val="00EA4372"/>
    <w:rsid w:val="00EB4BF5"/>
    <w:rsid w:val="00ED7BB1"/>
    <w:rsid w:val="00EE2E78"/>
    <w:rsid w:val="00EF14ED"/>
    <w:rsid w:val="00F13FBF"/>
    <w:rsid w:val="00F206CD"/>
    <w:rsid w:val="00F302E9"/>
    <w:rsid w:val="00F522A6"/>
    <w:rsid w:val="00F601B1"/>
    <w:rsid w:val="00F60218"/>
    <w:rsid w:val="00F71648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729FB-66A8-4D7E-800C-DA3D3CAC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2</cp:revision>
  <cp:lastPrinted>2020-04-28T11:32:00Z</cp:lastPrinted>
  <dcterms:created xsi:type="dcterms:W3CDTF">2020-10-12T07:40:00Z</dcterms:created>
  <dcterms:modified xsi:type="dcterms:W3CDTF">2020-10-12T07:40:00Z</dcterms:modified>
</cp:coreProperties>
</file>